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054C3" w14:textId="119BCE8D" w:rsidR="001F61D3" w:rsidRPr="0083668E" w:rsidRDefault="00A15DAA" w:rsidP="0083668E">
      <w:pPr>
        <w:jc w:val="center"/>
        <w:rPr>
          <w:rFonts w:cstheme="minorHAnsi"/>
          <w:b/>
          <w:bCs/>
          <w:sz w:val="32"/>
          <w:szCs w:val="32"/>
        </w:rPr>
      </w:pPr>
      <w:r w:rsidRPr="0083668E">
        <w:rPr>
          <w:rFonts w:cstheme="minorHAnsi"/>
          <w:b/>
          <w:bCs/>
          <w:sz w:val="32"/>
          <w:szCs w:val="32"/>
        </w:rPr>
        <w:t>Ordblind - og hvad så?</w:t>
      </w:r>
    </w:p>
    <w:p w14:paraId="214FA59B" w14:textId="347DB53B" w:rsidR="003D7D88" w:rsidRDefault="003D7D88">
      <w:pPr>
        <w:rPr>
          <w:rFonts w:cstheme="minorHAnsi"/>
        </w:rPr>
      </w:pPr>
    </w:p>
    <w:p w14:paraId="559E5A38" w14:textId="4037E575" w:rsidR="0083668E" w:rsidRDefault="0083668E">
      <w:pPr>
        <w:rPr>
          <w:rFonts w:cstheme="minorHAnsi"/>
          <w:b/>
          <w:bCs/>
        </w:rPr>
      </w:pPr>
      <w:r w:rsidRPr="0083668E">
        <w:rPr>
          <w:rFonts w:cstheme="minorHAnsi"/>
          <w:b/>
          <w:bCs/>
        </w:rPr>
        <w:t xml:space="preserve">Indhold: </w:t>
      </w:r>
    </w:p>
    <w:p w14:paraId="3B6A86D5" w14:textId="77777777" w:rsidR="00153396" w:rsidRPr="0083668E" w:rsidRDefault="00153396">
      <w:pPr>
        <w:rPr>
          <w:rFonts w:cstheme="minorHAnsi"/>
          <w:b/>
          <w:bCs/>
        </w:rPr>
      </w:pPr>
    </w:p>
    <w:p w14:paraId="09AFDE8E" w14:textId="74C7728B" w:rsidR="0083668E" w:rsidRPr="0083668E" w:rsidRDefault="0083668E" w:rsidP="0083668E">
      <w:pPr>
        <w:pStyle w:val="Listeafsnit"/>
        <w:numPr>
          <w:ilvl w:val="0"/>
          <w:numId w:val="1"/>
        </w:numPr>
        <w:rPr>
          <w:rFonts w:cstheme="minorHAnsi"/>
          <w:color w:val="101010"/>
        </w:rPr>
      </w:pPr>
      <w:r w:rsidRPr="0083668E">
        <w:rPr>
          <w:rFonts w:cstheme="minorHAnsi"/>
          <w:color w:val="101010"/>
        </w:rPr>
        <w:t xml:space="preserve">Hvad er ordblindhed? </w:t>
      </w:r>
    </w:p>
    <w:p w14:paraId="173A0241" w14:textId="37C6BE09" w:rsidR="0083668E" w:rsidRPr="00021B8F" w:rsidRDefault="0083668E" w:rsidP="0083668E">
      <w:pPr>
        <w:pStyle w:val="Listeafsnit"/>
        <w:numPr>
          <w:ilvl w:val="0"/>
          <w:numId w:val="1"/>
        </w:numPr>
        <w:rPr>
          <w:rFonts w:cstheme="minorHAnsi"/>
          <w:color w:val="000000" w:themeColor="text1"/>
        </w:rPr>
      </w:pPr>
      <w:r w:rsidRPr="00021B8F">
        <w:rPr>
          <w:rFonts w:cstheme="minorHAnsi"/>
          <w:color w:val="000000" w:themeColor="text1"/>
        </w:rPr>
        <w:t>Støtte på SG til ordblinde</w:t>
      </w:r>
    </w:p>
    <w:p w14:paraId="22035FF7" w14:textId="77777777" w:rsidR="007A7FD4" w:rsidRPr="00021B8F" w:rsidRDefault="007A7FD4" w:rsidP="007A7FD4">
      <w:pPr>
        <w:pStyle w:val="Listeafsnit"/>
        <w:numPr>
          <w:ilvl w:val="0"/>
          <w:numId w:val="1"/>
        </w:numPr>
        <w:rPr>
          <w:rFonts w:cstheme="minorHAnsi"/>
          <w:color w:val="000000" w:themeColor="text1"/>
        </w:rPr>
      </w:pPr>
      <w:r>
        <w:rPr>
          <w:rFonts w:cstheme="minorHAnsi"/>
          <w:color w:val="000000"/>
        </w:rPr>
        <w:t>Ordblindenetværk</w:t>
      </w:r>
    </w:p>
    <w:p w14:paraId="60B81873" w14:textId="09B7034D" w:rsidR="00021B8F" w:rsidRPr="00DD7041" w:rsidRDefault="00021B8F" w:rsidP="00021B8F">
      <w:pPr>
        <w:pStyle w:val="Listeafsnit"/>
        <w:numPr>
          <w:ilvl w:val="0"/>
          <w:numId w:val="1"/>
        </w:numPr>
        <w:rPr>
          <w:rFonts w:cstheme="minorHAnsi"/>
          <w:color w:val="000000" w:themeColor="text1"/>
        </w:rPr>
      </w:pPr>
      <w:r w:rsidRPr="00021B8F">
        <w:rPr>
          <w:rFonts w:cstheme="minorHAnsi"/>
          <w:color w:val="000000"/>
        </w:rPr>
        <w:t>Hvis du og dine forældre vil vide mere om ordblindhed</w:t>
      </w:r>
    </w:p>
    <w:p w14:paraId="0684DBCB" w14:textId="62E31104" w:rsidR="0083668E" w:rsidRPr="0083668E" w:rsidRDefault="0083668E" w:rsidP="0083668E">
      <w:pPr>
        <w:pStyle w:val="Listeafsnit"/>
        <w:numPr>
          <w:ilvl w:val="0"/>
          <w:numId w:val="1"/>
        </w:numPr>
        <w:rPr>
          <w:rFonts w:cstheme="minorHAnsi"/>
          <w:color w:val="000000" w:themeColor="text1"/>
        </w:rPr>
      </w:pPr>
      <w:r w:rsidRPr="00021B8F">
        <w:rPr>
          <w:rFonts w:cstheme="minorHAnsi"/>
          <w:color w:val="000000" w:themeColor="text1"/>
        </w:rPr>
        <w:t>Kontaktoplysninger</w:t>
      </w:r>
      <w:r>
        <w:rPr>
          <w:rFonts w:cstheme="minorHAnsi"/>
          <w:color w:val="000000" w:themeColor="text1"/>
        </w:rPr>
        <w:t xml:space="preserve"> på læse-skrivevejlederne på SG</w:t>
      </w:r>
    </w:p>
    <w:p w14:paraId="63892CEE" w14:textId="77777777" w:rsidR="0083668E" w:rsidRPr="00DD7041" w:rsidRDefault="0083668E">
      <w:pPr>
        <w:rPr>
          <w:rFonts w:cstheme="minorHAnsi"/>
          <w:sz w:val="16"/>
          <w:szCs w:val="16"/>
        </w:rPr>
      </w:pPr>
    </w:p>
    <w:p w14:paraId="48CAF918" w14:textId="6960B7D4" w:rsidR="003D7D88" w:rsidRPr="00D1458C" w:rsidRDefault="003D7D88">
      <w:pPr>
        <w:rPr>
          <w:rFonts w:cstheme="minorHAnsi"/>
          <w:b/>
          <w:bCs/>
          <w:color w:val="101010"/>
        </w:rPr>
      </w:pPr>
      <w:r w:rsidRPr="00D1458C">
        <w:rPr>
          <w:rFonts w:cstheme="minorHAnsi"/>
          <w:b/>
          <w:bCs/>
          <w:color w:val="101010"/>
        </w:rPr>
        <w:t xml:space="preserve">Hvad er ordblindhed? </w:t>
      </w:r>
    </w:p>
    <w:p w14:paraId="3E7926E5" w14:textId="48D5E1BA" w:rsidR="003D7D88" w:rsidRPr="00F60D42" w:rsidRDefault="003D7D88">
      <w:pPr>
        <w:rPr>
          <w:rFonts w:cstheme="minorHAnsi"/>
          <w:color w:val="101010"/>
        </w:rPr>
      </w:pPr>
    </w:p>
    <w:p w14:paraId="504181CC" w14:textId="31CB79F2" w:rsidR="003D7D88" w:rsidRPr="00F60D42" w:rsidRDefault="00D1458C">
      <w:pPr>
        <w:rPr>
          <w:rFonts w:cstheme="minorHAnsi"/>
          <w:color w:val="101010"/>
        </w:rPr>
      </w:pPr>
      <w:r w:rsidRPr="00F60D42">
        <w:rPr>
          <w:rFonts w:cstheme="minorHAnsi"/>
          <w:color w:val="101010"/>
        </w:rPr>
        <w:t xml:space="preserve">Ordblindhed (også kaldet dysleksi) er vanskeligheder ved at læse og stave, som kommer af en nedsat evne til at forbinde bogstaver og lyde. Vi kobler bogstaver med lyde, når vi læser, og vi kobler lyde med bogstaver, når vi skriver. </w:t>
      </w:r>
      <w:r w:rsidR="00827591" w:rsidRPr="00F60D42">
        <w:rPr>
          <w:rFonts w:cstheme="minorHAnsi"/>
          <w:color w:val="101010"/>
        </w:rPr>
        <w:t>Det er fx et tegn på ordblindhed, hvis man vil stave til ”</w:t>
      </w:r>
      <w:r w:rsidR="00D3641B">
        <w:rPr>
          <w:rFonts w:cstheme="minorHAnsi"/>
          <w:color w:val="101010"/>
        </w:rPr>
        <w:t>spage</w:t>
      </w:r>
      <w:r w:rsidR="00827591" w:rsidRPr="00F60D42">
        <w:rPr>
          <w:rFonts w:cstheme="minorHAnsi"/>
          <w:color w:val="101010"/>
        </w:rPr>
        <w:t xml:space="preserve">” </w:t>
      </w:r>
      <w:r w:rsidR="00F6540B">
        <w:rPr>
          <w:rFonts w:cstheme="minorHAnsi"/>
          <w:color w:val="101010"/>
        </w:rPr>
        <w:t>og</w:t>
      </w:r>
      <w:r w:rsidR="00827591" w:rsidRPr="00F60D42">
        <w:rPr>
          <w:rFonts w:cstheme="minorHAnsi"/>
          <w:color w:val="101010"/>
        </w:rPr>
        <w:t xml:space="preserve"> skriver ”</w:t>
      </w:r>
      <w:r w:rsidR="00D3641B">
        <w:rPr>
          <w:rFonts w:cstheme="minorHAnsi"/>
          <w:color w:val="101010"/>
        </w:rPr>
        <w:t>spade</w:t>
      </w:r>
      <w:r w:rsidR="00827591" w:rsidRPr="00F60D42">
        <w:rPr>
          <w:rFonts w:cstheme="minorHAnsi"/>
          <w:color w:val="101010"/>
        </w:rPr>
        <w:t>”.</w:t>
      </w:r>
    </w:p>
    <w:p w14:paraId="135A76D2" w14:textId="108D0306" w:rsidR="00D1458C" w:rsidRPr="00F60D42" w:rsidRDefault="00D1458C">
      <w:pPr>
        <w:rPr>
          <w:rFonts w:cstheme="minorHAnsi"/>
          <w:color w:val="101010"/>
        </w:rPr>
      </w:pPr>
    </w:p>
    <w:p w14:paraId="33F5BADF" w14:textId="153B4BF9" w:rsidR="004843E4" w:rsidRPr="00F60D42" w:rsidRDefault="004843E4">
      <w:pPr>
        <w:rPr>
          <w:rFonts w:cstheme="minorHAnsi"/>
          <w:color w:val="101010"/>
        </w:rPr>
      </w:pPr>
      <w:r w:rsidRPr="00F60D42">
        <w:rPr>
          <w:rFonts w:cstheme="minorHAnsi"/>
          <w:color w:val="101010"/>
        </w:rPr>
        <w:t xml:space="preserve">Ordblindhed har ikke noget med </w:t>
      </w:r>
      <w:r w:rsidR="00580ADD" w:rsidRPr="00F60D42">
        <w:rPr>
          <w:rFonts w:cstheme="minorHAnsi"/>
          <w:color w:val="101010"/>
        </w:rPr>
        <w:t xml:space="preserve">manglende </w:t>
      </w:r>
      <w:r w:rsidRPr="00F60D42">
        <w:rPr>
          <w:rFonts w:cstheme="minorHAnsi"/>
          <w:color w:val="101010"/>
        </w:rPr>
        <w:t xml:space="preserve">intelligens eller </w:t>
      </w:r>
      <w:r w:rsidR="00827591" w:rsidRPr="00F60D42">
        <w:rPr>
          <w:rFonts w:cstheme="minorHAnsi"/>
          <w:color w:val="101010"/>
        </w:rPr>
        <w:t xml:space="preserve">manglende </w:t>
      </w:r>
      <w:r w:rsidRPr="00F60D42">
        <w:rPr>
          <w:rFonts w:cstheme="minorHAnsi"/>
          <w:color w:val="101010"/>
        </w:rPr>
        <w:t xml:space="preserve">arbejdsindsats at gøre. </w:t>
      </w:r>
      <w:r w:rsidR="00580ADD" w:rsidRPr="00F60D42">
        <w:rPr>
          <w:rFonts w:cstheme="minorHAnsi"/>
          <w:color w:val="101010"/>
        </w:rPr>
        <w:t>Man kan sagtens være meget intelligent og samtidig have denne</w:t>
      </w:r>
      <w:r w:rsidRPr="00F60D42">
        <w:rPr>
          <w:rFonts w:cstheme="minorHAnsi"/>
          <w:color w:val="101010"/>
        </w:rPr>
        <w:t xml:space="preserve"> konkret</w:t>
      </w:r>
      <w:r w:rsidR="00580ADD" w:rsidRPr="00F60D42">
        <w:rPr>
          <w:rFonts w:cstheme="minorHAnsi"/>
          <w:color w:val="101010"/>
        </w:rPr>
        <w:t>e</w:t>
      </w:r>
      <w:r w:rsidRPr="00F60D42">
        <w:rPr>
          <w:rFonts w:cstheme="minorHAnsi"/>
          <w:color w:val="101010"/>
        </w:rPr>
        <w:t xml:space="preserve"> vanskelighed</w:t>
      </w:r>
      <w:r w:rsidR="00580ADD" w:rsidRPr="00F60D42">
        <w:rPr>
          <w:rFonts w:cstheme="minorHAnsi"/>
          <w:color w:val="101010"/>
        </w:rPr>
        <w:t xml:space="preserve">. </w:t>
      </w:r>
    </w:p>
    <w:p w14:paraId="35DE51E4" w14:textId="77777777" w:rsidR="00580ADD" w:rsidRPr="00F60D42" w:rsidRDefault="00580ADD">
      <w:pPr>
        <w:rPr>
          <w:rFonts w:cstheme="minorHAnsi"/>
          <w:color w:val="101010"/>
        </w:rPr>
      </w:pPr>
    </w:p>
    <w:p w14:paraId="0CB9C185" w14:textId="268838EA" w:rsidR="00D1458C" w:rsidRPr="00F60D42" w:rsidRDefault="00D1458C">
      <w:pPr>
        <w:rPr>
          <w:rFonts w:cstheme="minorHAnsi"/>
          <w:color w:val="000000" w:themeColor="text1"/>
        </w:rPr>
      </w:pPr>
      <w:r w:rsidRPr="00F60D42">
        <w:rPr>
          <w:rFonts w:cstheme="minorHAnsi"/>
          <w:color w:val="101010"/>
        </w:rPr>
        <w:t>5-7 % af befolkningen er ordblinde</w:t>
      </w:r>
      <w:r w:rsidR="00580ADD" w:rsidRPr="00F60D42">
        <w:rPr>
          <w:rFonts w:cstheme="minorHAnsi"/>
          <w:color w:val="101010"/>
        </w:rPr>
        <w:t xml:space="preserve">. På gymnasiet er der ordblinde elever i </w:t>
      </w:r>
      <w:r w:rsidR="00F60D42" w:rsidRPr="00F60D42">
        <w:rPr>
          <w:rFonts w:cstheme="minorHAnsi"/>
          <w:color w:val="101010"/>
        </w:rPr>
        <w:t xml:space="preserve">langt </w:t>
      </w:r>
      <w:r w:rsidR="00182D32" w:rsidRPr="00F60D42">
        <w:rPr>
          <w:rFonts w:cstheme="minorHAnsi"/>
          <w:color w:val="101010"/>
        </w:rPr>
        <w:t>de fleste</w:t>
      </w:r>
      <w:r w:rsidR="00580ADD" w:rsidRPr="00F60D42">
        <w:rPr>
          <w:rFonts w:cstheme="minorHAnsi"/>
          <w:color w:val="101010"/>
        </w:rPr>
        <w:t xml:space="preserve"> klasser</w:t>
      </w:r>
      <w:r w:rsidR="00182D32" w:rsidRPr="00F60D42">
        <w:rPr>
          <w:rFonts w:cstheme="minorHAnsi"/>
          <w:color w:val="101010"/>
        </w:rPr>
        <w:t>,</w:t>
      </w:r>
      <w:r w:rsidR="00580ADD" w:rsidRPr="00F60D42">
        <w:rPr>
          <w:rFonts w:cstheme="minorHAnsi"/>
          <w:color w:val="101010"/>
        </w:rPr>
        <w:t xml:space="preserve"> og de fleste klarer sig godt</w:t>
      </w:r>
      <w:r w:rsidR="00F6540B">
        <w:rPr>
          <w:rFonts w:cstheme="minorHAnsi"/>
          <w:color w:val="101010"/>
        </w:rPr>
        <w:t>. U</w:t>
      </w:r>
      <w:r w:rsidR="00580ADD" w:rsidRPr="00F60D42">
        <w:rPr>
          <w:rFonts w:cstheme="minorHAnsi"/>
          <w:color w:val="101010"/>
        </w:rPr>
        <w:t xml:space="preserve">ddannelsen </w:t>
      </w:r>
      <w:r w:rsidR="00F6540B" w:rsidRPr="00F60D42">
        <w:rPr>
          <w:rFonts w:cstheme="minorHAnsi"/>
          <w:color w:val="101010"/>
        </w:rPr>
        <w:t xml:space="preserve">medtænker </w:t>
      </w:r>
      <w:r w:rsidR="00580ADD" w:rsidRPr="00F60D42">
        <w:rPr>
          <w:rFonts w:cstheme="minorHAnsi"/>
          <w:color w:val="101010"/>
        </w:rPr>
        <w:t>på forskellig vis</w:t>
      </w:r>
      <w:r w:rsidR="00F6540B">
        <w:rPr>
          <w:rFonts w:cstheme="minorHAnsi"/>
          <w:color w:val="101010"/>
        </w:rPr>
        <w:t xml:space="preserve"> de ting, der er vigtige, når man som ordblind vil tage en</w:t>
      </w:r>
      <w:r w:rsidR="00182D32" w:rsidRPr="00F60D42">
        <w:rPr>
          <w:rFonts w:cstheme="minorHAnsi"/>
          <w:color w:val="000000" w:themeColor="text1"/>
        </w:rPr>
        <w:t xml:space="preserve"> ungdomsuddan</w:t>
      </w:r>
      <w:r w:rsidR="00F60D42" w:rsidRPr="00F60D42">
        <w:rPr>
          <w:rFonts w:cstheme="minorHAnsi"/>
          <w:color w:val="000000" w:themeColor="text1"/>
        </w:rPr>
        <w:t>n</w:t>
      </w:r>
      <w:r w:rsidR="00182D32" w:rsidRPr="00F60D42">
        <w:rPr>
          <w:rFonts w:cstheme="minorHAnsi"/>
          <w:color w:val="000000" w:themeColor="text1"/>
        </w:rPr>
        <w:t>else.</w:t>
      </w:r>
      <w:r w:rsidR="00F60D42" w:rsidRPr="00F60D42">
        <w:rPr>
          <w:rFonts w:cstheme="minorHAnsi"/>
          <w:color w:val="000000" w:themeColor="text1"/>
        </w:rPr>
        <w:t xml:space="preserve"> Som ordblind skal du have</w:t>
      </w:r>
      <w:r w:rsidR="00580ADD" w:rsidRPr="00F60D42">
        <w:rPr>
          <w:rFonts w:cstheme="minorHAnsi"/>
          <w:color w:val="000000" w:themeColor="text1"/>
        </w:rPr>
        <w:t xml:space="preserve"> hjælp til det</w:t>
      </w:r>
      <w:r w:rsidR="00F60D42" w:rsidRPr="00F60D42">
        <w:rPr>
          <w:rFonts w:cstheme="minorHAnsi"/>
          <w:color w:val="000000" w:themeColor="text1"/>
        </w:rPr>
        <w:t>,</w:t>
      </w:r>
      <w:r w:rsidR="00580ADD" w:rsidRPr="00F60D42">
        <w:rPr>
          <w:rFonts w:cstheme="minorHAnsi"/>
          <w:color w:val="000000" w:themeColor="text1"/>
        </w:rPr>
        <w:t xml:space="preserve"> der er svært</w:t>
      </w:r>
      <w:r w:rsidR="00F60D42" w:rsidRPr="00F60D42">
        <w:rPr>
          <w:rFonts w:cstheme="minorHAnsi"/>
          <w:color w:val="000000" w:themeColor="text1"/>
        </w:rPr>
        <w:t>,</w:t>
      </w:r>
      <w:r w:rsidR="00580ADD" w:rsidRPr="00F60D42">
        <w:rPr>
          <w:rFonts w:cstheme="minorHAnsi"/>
          <w:color w:val="000000" w:themeColor="text1"/>
        </w:rPr>
        <w:t xml:space="preserve"> og mulighed for at vise a</w:t>
      </w:r>
      <w:r w:rsidR="00F60D42" w:rsidRPr="00F60D42">
        <w:rPr>
          <w:rFonts w:cstheme="minorHAnsi"/>
          <w:color w:val="000000" w:themeColor="text1"/>
        </w:rPr>
        <w:t>l</w:t>
      </w:r>
      <w:r w:rsidR="00580ADD" w:rsidRPr="00F60D42">
        <w:rPr>
          <w:rFonts w:cstheme="minorHAnsi"/>
          <w:color w:val="000000" w:themeColor="text1"/>
        </w:rPr>
        <w:t>t de</w:t>
      </w:r>
      <w:r w:rsidR="00F60D42" w:rsidRPr="00F60D42">
        <w:rPr>
          <w:rFonts w:cstheme="minorHAnsi"/>
          <w:color w:val="000000" w:themeColor="text1"/>
        </w:rPr>
        <w:t>t du</w:t>
      </w:r>
      <w:r w:rsidR="00580ADD" w:rsidRPr="00F60D42">
        <w:rPr>
          <w:rFonts w:cstheme="minorHAnsi"/>
          <w:color w:val="000000" w:themeColor="text1"/>
        </w:rPr>
        <w:t xml:space="preserve"> kan.  </w:t>
      </w:r>
      <w:r w:rsidRPr="00F60D42">
        <w:rPr>
          <w:rFonts w:cstheme="minorHAnsi"/>
          <w:color w:val="000000" w:themeColor="text1"/>
        </w:rPr>
        <w:t xml:space="preserve"> </w:t>
      </w:r>
    </w:p>
    <w:p w14:paraId="4AD80634" w14:textId="0B45A632" w:rsidR="00D1458C" w:rsidRPr="00F60D42" w:rsidRDefault="00D1458C">
      <w:pPr>
        <w:rPr>
          <w:rFonts w:cstheme="minorHAnsi"/>
          <w:color w:val="000000" w:themeColor="text1"/>
        </w:rPr>
      </w:pPr>
    </w:p>
    <w:p w14:paraId="0A0586B0" w14:textId="2B770A57" w:rsidR="00F60D42" w:rsidRPr="00F60D42" w:rsidRDefault="00F60D42">
      <w:pPr>
        <w:rPr>
          <w:rFonts w:cstheme="minorHAnsi"/>
          <w:b/>
          <w:bCs/>
          <w:color w:val="000000" w:themeColor="text1"/>
        </w:rPr>
      </w:pPr>
      <w:r w:rsidRPr="00F60D42">
        <w:rPr>
          <w:rFonts w:cstheme="minorHAnsi"/>
          <w:b/>
          <w:bCs/>
          <w:color w:val="000000" w:themeColor="text1"/>
        </w:rPr>
        <w:t>Støtte på SG til ordblinde</w:t>
      </w:r>
    </w:p>
    <w:p w14:paraId="3098BA5D" w14:textId="77777777" w:rsidR="00F60D42" w:rsidRPr="00DD7041" w:rsidRDefault="00F60D42">
      <w:pPr>
        <w:rPr>
          <w:rFonts w:cstheme="minorHAnsi"/>
          <w:color w:val="000000" w:themeColor="text1"/>
          <w:sz w:val="16"/>
          <w:szCs w:val="16"/>
        </w:rPr>
      </w:pPr>
    </w:p>
    <w:p w14:paraId="3F527BD8" w14:textId="25DB913A" w:rsidR="00D1458C" w:rsidRPr="00F60D42" w:rsidRDefault="00F60D42">
      <w:pPr>
        <w:rPr>
          <w:rFonts w:cstheme="minorHAnsi"/>
          <w:color w:val="000000" w:themeColor="text1"/>
        </w:rPr>
      </w:pPr>
      <w:r w:rsidRPr="00F60D42">
        <w:rPr>
          <w:rFonts w:cstheme="minorHAnsi"/>
          <w:color w:val="000000" w:themeColor="text1"/>
        </w:rPr>
        <w:t>Man kan være ordblind p</w:t>
      </w:r>
      <w:r w:rsidR="00D1458C" w:rsidRPr="00F60D42">
        <w:rPr>
          <w:rFonts w:cstheme="minorHAnsi"/>
          <w:color w:val="000000" w:themeColor="text1"/>
        </w:rPr>
        <w:t xml:space="preserve">å </w:t>
      </w:r>
      <w:r w:rsidRPr="00F60D42">
        <w:rPr>
          <w:rFonts w:cstheme="minorHAnsi"/>
          <w:color w:val="000000" w:themeColor="text1"/>
        </w:rPr>
        <w:t xml:space="preserve">mange </w:t>
      </w:r>
      <w:r w:rsidR="00D1458C" w:rsidRPr="00F60D42">
        <w:rPr>
          <w:rFonts w:cstheme="minorHAnsi"/>
          <w:color w:val="000000" w:themeColor="text1"/>
        </w:rPr>
        <w:t>forskellige måder</w:t>
      </w:r>
      <w:r w:rsidRPr="00F60D42">
        <w:rPr>
          <w:rFonts w:cstheme="minorHAnsi"/>
          <w:color w:val="000000" w:themeColor="text1"/>
        </w:rPr>
        <w:t>. Det kan variere, om det er læsning</w:t>
      </w:r>
      <w:r w:rsidR="00F6540B">
        <w:rPr>
          <w:rFonts w:cstheme="minorHAnsi"/>
          <w:color w:val="000000" w:themeColor="text1"/>
        </w:rPr>
        <w:t>en</w:t>
      </w:r>
      <w:r w:rsidRPr="00F60D42">
        <w:rPr>
          <w:rFonts w:cstheme="minorHAnsi"/>
          <w:color w:val="000000" w:themeColor="text1"/>
        </w:rPr>
        <w:t>, stavning</w:t>
      </w:r>
      <w:r w:rsidR="00F6540B">
        <w:rPr>
          <w:rFonts w:cstheme="minorHAnsi"/>
          <w:color w:val="000000" w:themeColor="text1"/>
        </w:rPr>
        <w:t>en</w:t>
      </w:r>
      <w:r w:rsidRPr="00F60D42">
        <w:rPr>
          <w:rFonts w:cstheme="minorHAnsi"/>
          <w:color w:val="000000" w:themeColor="text1"/>
        </w:rPr>
        <w:t xml:space="preserve">, arbejdshukommelsen, </w:t>
      </w:r>
      <w:r w:rsidR="00E6067F" w:rsidRPr="00F60D42">
        <w:rPr>
          <w:rFonts w:cstheme="minorHAnsi"/>
          <w:color w:val="000000" w:themeColor="text1"/>
        </w:rPr>
        <w:t>læseforståelsen</w:t>
      </w:r>
      <w:r w:rsidR="00E6067F">
        <w:rPr>
          <w:rFonts w:cstheme="minorHAnsi"/>
          <w:color w:val="000000" w:themeColor="text1"/>
        </w:rPr>
        <w:t>, opgaveskrivning</w:t>
      </w:r>
      <w:r w:rsidR="00F6540B">
        <w:rPr>
          <w:rFonts w:cstheme="minorHAnsi"/>
          <w:color w:val="000000" w:themeColor="text1"/>
        </w:rPr>
        <w:t>en</w:t>
      </w:r>
      <w:r w:rsidR="00E6067F">
        <w:rPr>
          <w:rFonts w:cstheme="minorHAnsi"/>
          <w:color w:val="000000" w:themeColor="text1"/>
        </w:rPr>
        <w:t xml:space="preserve"> eller </w:t>
      </w:r>
      <w:r w:rsidR="00F6540B">
        <w:rPr>
          <w:rFonts w:cstheme="minorHAnsi"/>
          <w:color w:val="000000" w:themeColor="text1"/>
        </w:rPr>
        <w:t xml:space="preserve">tilegnelsen af </w:t>
      </w:r>
      <w:r w:rsidR="00E6067F">
        <w:rPr>
          <w:rFonts w:cstheme="minorHAnsi"/>
          <w:color w:val="000000" w:themeColor="text1"/>
        </w:rPr>
        <w:t>fremmedsprog,</w:t>
      </w:r>
      <w:r w:rsidRPr="00F60D42">
        <w:rPr>
          <w:rFonts w:cstheme="minorHAnsi"/>
          <w:color w:val="000000" w:themeColor="text1"/>
        </w:rPr>
        <w:t xml:space="preserve"> som volder problemer.</w:t>
      </w:r>
    </w:p>
    <w:p w14:paraId="51C4A919" w14:textId="009813BB" w:rsidR="00827591" w:rsidRPr="00F60D42" w:rsidRDefault="00827591">
      <w:pPr>
        <w:rPr>
          <w:rFonts w:cstheme="minorHAnsi"/>
          <w:color w:val="000000" w:themeColor="text1"/>
        </w:rPr>
      </w:pPr>
    </w:p>
    <w:p w14:paraId="16A44E06" w14:textId="77777777" w:rsidR="00F6540B" w:rsidRDefault="00F60D42" w:rsidP="00827591">
      <w:pPr>
        <w:rPr>
          <w:rFonts w:eastAsia="Times New Roman" w:cstheme="minorHAnsi"/>
          <w:color w:val="000000" w:themeColor="text1"/>
          <w:shd w:val="clear" w:color="auto" w:fill="FFFFFF"/>
          <w:lang w:eastAsia="da-DK"/>
        </w:rPr>
      </w:pPr>
      <w:r w:rsidRPr="00F60D42">
        <w:rPr>
          <w:rFonts w:eastAsia="Times New Roman" w:cstheme="minorHAnsi"/>
          <w:color w:val="000000" w:themeColor="text1"/>
          <w:shd w:val="clear" w:color="auto" w:fill="FFFFFF"/>
          <w:lang w:eastAsia="da-DK"/>
        </w:rPr>
        <w:t>Derfor skal støtten til dig tilpasses dine behov.</w:t>
      </w:r>
      <w:r w:rsidR="00E6067F">
        <w:rPr>
          <w:rFonts w:eastAsia="Times New Roman" w:cstheme="minorHAnsi"/>
          <w:color w:val="000000" w:themeColor="text1"/>
          <w:shd w:val="clear" w:color="auto" w:fill="FFFFFF"/>
          <w:lang w:eastAsia="da-DK"/>
        </w:rPr>
        <w:t xml:space="preserve"> På SG vil du som ordblind være tilknyttet en læse-skrivevejleder, der er klar til at hjælpe med læsning af svære fagtekster og skrivning af opgaver. Desuden kan </w:t>
      </w:r>
      <w:r w:rsidR="00F6540B">
        <w:rPr>
          <w:rFonts w:eastAsia="Times New Roman" w:cstheme="minorHAnsi"/>
          <w:color w:val="000000" w:themeColor="text1"/>
          <w:shd w:val="clear" w:color="auto" w:fill="FFFFFF"/>
          <w:lang w:eastAsia="da-DK"/>
        </w:rPr>
        <w:t xml:space="preserve">vi </w:t>
      </w:r>
      <w:r w:rsidR="00E6067F">
        <w:rPr>
          <w:rFonts w:eastAsia="Times New Roman" w:cstheme="minorHAnsi"/>
          <w:color w:val="000000" w:themeColor="text1"/>
          <w:shd w:val="clear" w:color="auto" w:fill="FFFFFF"/>
          <w:lang w:eastAsia="da-DK"/>
        </w:rPr>
        <w:t>lave forløb</w:t>
      </w:r>
      <w:r w:rsidR="00F6540B">
        <w:rPr>
          <w:rFonts w:eastAsia="Times New Roman" w:cstheme="minorHAnsi"/>
          <w:color w:val="000000" w:themeColor="text1"/>
          <w:shd w:val="clear" w:color="auto" w:fill="FFFFFF"/>
          <w:lang w:eastAsia="da-DK"/>
        </w:rPr>
        <w:t>,</w:t>
      </w:r>
      <w:r w:rsidR="00E6067F">
        <w:rPr>
          <w:rFonts w:eastAsia="Times New Roman" w:cstheme="minorHAnsi"/>
          <w:color w:val="000000" w:themeColor="text1"/>
          <w:shd w:val="clear" w:color="auto" w:fill="FFFFFF"/>
          <w:lang w:eastAsia="da-DK"/>
        </w:rPr>
        <w:t xml:space="preserve"> der træner de fokuspunkter, som du er interesseret i at forbedre. </w:t>
      </w:r>
    </w:p>
    <w:p w14:paraId="3CE7B4BC" w14:textId="77777777" w:rsidR="00F6540B" w:rsidRDefault="00F6540B" w:rsidP="00827591">
      <w:pPr>
        <w:rPr>
          <w:rFonts w:eastAsia="Times New Roman" w:cstheme="minorHAnsi"/>
          <w:color w:val="000000" w:themeColor="text1"/>
          <w:shd w:val="clear" w:color="auto" w:fill="FFFFFF"/>
          <w:lang w:eastAsia="da-DK"/>
        </w:rPr>
      </w:pPr>
    </w:p>
    <w:p w14:paraId="52EF49C0" w14:textId="52FC1240" w:rsidR="00E6067F" w:rsidRDefault="00E6067F" w:rsidP="00827591">
      <w:pPr>
        <w:rPr>
          <w:rFonts w:eastAsia="Times New Roman" w:cstheme="minorHAnsi"/>
          <w:color w:val="000000" w:themeColor="text1"/>
          <w:shd w:val="clear" w:color="auto" w:fill="FFFFFF"/>
          <w:lang w:eastAsia="da-DK"/>
        </w:rPr>
      </w:pPr>
      <w:r>
        <w:rPr>
          <w:rFonts w:eastAsia="Times New Roman" w:cstheme="minorHAnsi"/>
          <w:color w:val="000000" w:themeColor="text1"/>
          <w:shd w:val="clear" w:color="auto" w:fill="FFFFFF"/>
          <w:lang w:eastAsia="da-DK"/>
        </w:rPr>
        <w:t xml:space="preserve">Vi hjælper </w:t>
      </w:r>
      <w:r w:rsidR="00F6540B">
        <w:rPr>
          <w:rFonts w:eastAsia="Times New Roman" w:cstheme="minorHAnsi"/>
          <w:color w:val="000000" w:themeColor="text1"/>
          <w:shd w:val="clear" w:color="auto" w:fill="FFFFFF"/>
          <w:lang w:eastAsia="da-DK"/>
        </w:rPr>
        <w:t xml:space="preserve">også </w:t>
      </w:r>
      <w:r>
        <w:rPr>
          <w:rFonts w:eastAsia="Times New Roman" w:cstheme="minorHAnsi"/>
          <w:color w:val="000000" w:themeColor="text1"/>
          <w:shd w:val="clear" w:color="auto" w:fill="FFFFFF"/>
          <w:lang w:eastAsia="da-DK"/>
        </w:rPr>
        <w:t>ved større skriftlige opgaver som DHO, SRO og SRP, og vi sikrer, at du til eksamen bliver kompenseret</w:t>
      </w:r>
      <w:r w:rsidR="00BD2B36">
        <w:rPr>
          <w:rFonts w:eastAsia="Times New Roman" w:cstheme="minorHAnsi"/>
          <w:color w:val="000000" w:themeColor="text1"/>
          <w:shd w:val="clear" w:color="auto" w:fill="FFFFFF"/>
          <w:lang w:eastAsia="da-DK"/>
        </w:rPr>
        <w:t xml:space="preserve"> for din ordblindhed, så du kan gå til eksamen på lige vilkår med andre: Det drejer sig blandt andet om forlænget tid til såvel skriftlige som mundtlige prøver.   </w:t>
      </w:r>
      <w:r>
        <w:rPr>
          <w:rFonts w:eastAsia="Times New Roman" w:cstheme="minorHAnsi"/>
          <w:color w:val="000000" w:themeColor="text1"/>
          <w:shd w:val="clear" w:color="auto" w:fill="FFFFFF"/>
          <w:lang w:eastAsia="da-DK"/>
        </w:rPr>
        <w:t xml:space="preserve"> </w:t>
      </w:r>
    </w:p>
    <w:p w14:paraId="633D6780" w14:textId="77777777" w:rsidR="00BD2B36" w:rsidRDefault="00BD2B36" w:rsidP="00BD2B36">
      <w:pPr>
        <w:rPr>
          <w:rFonts w:eastAsia="Times New Roman" w:cstheme="minorHAnsi"/>
          <w:color w:val="000000" w:themeColor="text1"/>
          <w:shd w:val="clear" w:color="auto" w:fill="FFFFFF"/>
          <w:lang w:eastAsia="da-DK"/>
        </w:rPr>
      </w:pPr>
    </w:p>
    <w:p w14:paraId="653DC5B0" w14:textId="26F70433" w:rsidR="00BD2B36" w:rsidRPr="00827591" w:rsidRDefault="00BD2B36" w:rsidP="00BD2B36">
      <w:pPr>
        <w:rPr>
          <w:rFonts w:eastAsia="Times New Roman" w:cstheme="minorHAnsi"/>
          <w:color w:val="000000" w:themeColor="text1"/>
          <w:lang w:eastAsia="da-DK"/>
        </w:rPr>
      </w:pPr>
      <w:r>
        <w:rPr>
          <w:rFonts w:eastAsia="Times New Roman" w:cstheme="minorHAnsi"/>
          <w:color w:val="000000" w:themeColor="text1"/>
          <w:shd w:val="clear" w:color="auto" w:fill="FFFFFF"/>
          <w:lang w:eastAsia="da-DK"/>
        </w:rPr>
        <w:t>Derudover er</w:t>
      </w:r>
      <w:r w:rsidRPr="00827591">
        <w:rPr>
          <w:rFonts w:eastAsia="Times New Roman" w:cstheme="minorHAnsi"/>
          <w:color w:val="000000" w:themeColor="text1"/>
          <w:shd w:val="clear" w:color="auto" w:fill="FFFFFF"/>
          <w:lang w:eastAsia="da-DK"/>
        </w:rPr>
        <w:t xml:space="preserve"> it-baserede læse- og staveværktøjer </w:t>
      </w:r>
      <w:r>
        <w:rPr>
          <w:rFonts w:eastAsia="Times New Roman" w:cstheme="minorHAnsi"/>
          <w:color w:val="000000" w:themeColor="text1"/>
          <w:shd w:val="clear" w:color="auto" w:fill="FFFFFF"/>
          <w:lang w:eastAsia="da-DK"/>
        </w:rPr>
        <w:t>meget vigtige, og i samarbejde med skolens administration og it-eksperter sikrer læse-skrivevejlederne bestilling, installation</w:t>
      </w:r>
      <w:r w:rsidR="00F6540B">
        <w:rPr>
          <w:rFonts w:eastAsia="Times New Roman" w:cstheme="minorHAnsi"/>
          <w:color w:val="000000" w:themeColor="text1"/>
          <w:shd w:val="clear" w:color="auto" w:fill="FFFFFF"/>
          <w:lang w:eastAsia="da-DK"/>
        </w:rPr>
        <w:t xml:space="preserve"> af</w:t>
      </w:r>
      <w:r>
        <w:rPr>
          <w:rFonts w:eastAsia="Times New Roman" w:cstheme="minorHAnsi"/>
          <w:color w:val="000000" w:themeColor="text1"/>
          <w:shd w:val="clear" w:color="auto" w:fill="FFFFFF"/>
          <w:lang w:eastAsia="da-DK"/>
        </w:rPr>
        <w:t xml:space="preserve"> og introduktion til de rigtige it-værktøjer.  </w:t>
      </w:r>
    </w:p>
    <w:p w14:paraId="38EF9604" w14:textId="5A5AE41A" w:rsidR="00E6067F" w:rsidRDefault="00E6067F" w:rsidP="00827591">
      <w:pPr>
        <w:rPr>
          <w:rFonts w:eastAsia="Times New Roman" w:cstheme="minorHAnsi"/>
          <w:color w:val="000000" w:themeColor="text1"/>
          <w:shd w:val="clear" w:color="auto" w:fill="FFFFFF"/>
          <w:lang w:eastAsia="da-DK"/>
        </w:rPr>
      </w:pPr>
    </w:p>
    <w:p w14:paraId="6BEDB2AD" w14:textId="4AEE6EDA" w:rsidR="00E6067F" w:rsidRDefault="00E6067F" w:rsidP="00827591">
      <w:pPr>
        <w:rPr>
          <w:rFonts w:eastAsia="Times New Roman" w:cstheme="minorHAnsi"/>
          <w:color w:val="000000" w:themeColor="text1"/>
          <w:shd w:val="clear" w:color="auto" w:fill="FFFFFF"/>
          <w:lang w:eastAsia="da-DK"/>
        </w:rPr>
      </w:pPr>
      <w:r>
        <w:rPr>
          <w:rFonts w:eastAsia="Times New Roman" w:cstheme="minorHAnsi"/>
          <w:color w:val="000000" w:themeColor="text1"/>
          <w:shd w:val="clear" w:color="auto" w:fill="FFFFFF"/>
          <w:lang w:eastAsia="da-DK"/>
        </w:rPr>
        <w:t xml:space="preserve">Det er afgørende, at samarbejdet i læse-skrivevejledningen skal føles trygt og præget af god stemning. </w:t>
      </w:r>
      <w:r w:rsidR="00F6540B">
        <w:rPr>
          <w:rFonts w:eastAsia="Times New Roman" w:cstheme="minorHAnsi"/>
          <w:color w:val="000000" w:themeColor="text1"/>
          <w:shd w:val="clear" w:color="auto" w:fill="FFFFFF"/>
          <w:lang w:eastAsia="da-DK"/>
        </w:rPr>
        <w:t>Vi er her for at hjælpe dig</w:t>
      </w:r>
      <w:r w:rsidR="001F1BE0">
        <w:rPr>
          <w:rFonts w:eastAsia="Times New Roman" w:cstheme="minorHAnsi"/>
          <w:color w:val="000000" w:themeColor="text1"/>
          <w:shd w:val="clear" w:color="auto" w:fill="FFFFFF"/>
          <w:lang w:eastAsia="da-DK"/>
        </w:rPr>
        <w:t>. D</w:t>
      </w:r>
      <w:r w:rsidR="00F6540B">
        <w:rPr>
          <w:rFonts w:eastAsia="Times New Roman" w:cstheme="minorHAnsi"/>
          <w:color w:val="000000" w:themeColor="text1"/>
          <w:shd w:val="clear" w:color="auto" w:fill="FFFFFF"/>
          <w:lang w:eastAsia="da-DK"/>
        </w:rPr>
        <w:t xml:space="preserve">u får mest ud af samarbejdet ved at være opsøgende fx ved at skrive til </w:t>
      </w:r>
      <w:r w:rsidR="006317D6">
        <w:rPr>
          <w:rFonts w:eastAsia="Times New Roman" w:cstheme="minorHAnsi"/>
          <w:color w:val="000000" w:themeColor="text1"/>
          <w:shd w:val="clear" w:color="auto" w:fill="FFFFFF"/>
          <w:lang w:eastAsia="da-DK"/>
        </w:rPr>
        <w:t>din læse-skrive</w:t>
      </w:r>
      <w:r w:rsidR="00395000">
        <w:rPr>
          <w:rFonts w:eastAsia="Times New Roman" w:cstheme="minorHAnsi"/>
          <w:color w:val="000000" w:themeColor="text1"/>
          <w:shd w:val="clear" w:color="auto" w:fill="FFFFFF"/>
          <w:lang w:eastAsia="da-DK"/>
        </w:rPr>
        <w:t>ve</w:t>
      </w:r>
      <w:r w:rsidR="006317D6">
        <w:rPr>
          <w:rFonts w:eastAsia="Times New Roman" w:cstheme="minorHAnsi"/>
          <w:color w:val="000000" w:themeColor="text1"/>
          <w:shd w:val="clear" w:color="auto" w:fill="FFFFFF"/>
          <w:lang w:eastAsia="da-DK"/>
        </w:rPr>
        <w:t xml:space="preserve">jleder, når du har brug for hjælp. </w:t>
      </w:r>
    </w:p>
    <w:p w14:paraId="290C2CB1" w14:textId="77777777" w:rsidR="003D7D88" w:rsidRPr="00F60D42" w:rsidRDefault="003D7D88">
      <w:pPr>
        <w:rPr>
          <w:rFonts w:cstheme="minorHAnsi"/>
          <w:color w:val="000000" w:themeColor="text1"/>
        </w:rPr>
      </w:pPr>
    </w:p>
    <w:p w14:paraId="763CB359" w14:textId="0980B0C0" w:rsidR="00DD7041" w:rsidRDefault="00DD7041" w:rsidP="00153396">
      <w:pPr>
        <w:rPr>
          <w:rFonts w:cstheme="minorHAnsi"/>
          <w:b/>
          <w:bCs/>
          <w:color w:val="000000"/>
        </w:rPr>
      </w:pPr>
      <w:r>
        <w:rPr>
          <w:rFonts w:cstheme="minorHAnsi"/>
          <w:b/>
          <w:bCs/>
          <w:color w:val="000000"/>
        </w:rPr>
        <w:t>Ordblindenetværk</w:t>
      </w:r>
    </w:p>
    <w:p w14:paraId="29097CDC" w14:textId="77777777" w:rsidR="008C33BA" w:rsidRDefault="008C33BA" w:rsidP="00153396">
      <w:pPr>
        <w:rPr>
          <w:rFonts w:cstheme="minorHAnsi"/>
          <w:b/>
          <w:bCs/>
          <w:color w:val="000000"/>
        </w:rPr>
      </w:pPr>
    </w:p>
    <w:p w14:paraId="6583BB58" w14:textId="5A2DEE9B" w:rsidR="00DD7041" w:rsidRPr="00DD7041" w:rsidRDefault="00DD7041" w:rsidP="00153396">
      <w:pPr>
        <w:rPr>
          <w:rFonts w:cstheme="minorHAnsi"/>
          <w:color w:val="000000"/>
        </w:rPr>
      </w:pPr>
      <w:r w:rsidRPr="00DD7041">
        <w:rPr>
          <w:rFonts w:cstheme="minorHAnsi"/>
          <w:color w:val="000000"/>
        </w:rPr>
        <w:t xml:space="preserve">Det </w:t>
      </w:r>
      <w:r>
        <w:rPr>
          <w:rFonts w:cstheme="minorHAnsi"/>
          <w:color w:val="000000"/>
        </w:rPr>
        <w:t>kan være</w:t>
      </w:r>
      <w:r w:rsidRPr="00DD7041">
        <w:rPr>
          <w:rFonts w:cstheme="minorHAnsi"/>
          <w:color w:val="000000"/>
        </w:rPr>
        <w:t xml:space="preserve"> en fordel</w:t>
      </w:r>
      <w:r>
        <w:rPr>
          <w:rFonts w:cstheme="minorHAnsi"/>
          <w:color w:val="000000"/>
        </w:rPr>
        <w:t>,</w:t>
      </w:r>
      <w:r w:rsidRPr="00DD7041">
        <w:rPr>
          <w:rFonts w:cstheme="minorHAnsi"/>
          <w:color w:val="000000"/>
        </w:rPr>
        <w:t xml:space="preserve"> at der på skolen er en ret stor gruppe af ordblinde elever</w:t>
      </w:r>
      <w:r w:rsidR="008C33BA">
        <w:rPr>
          <w:rFonts w:cstheme="minorHAnsi"/>
          <w:color w:val="000000"/>
        </w:rPr>
        <w:t xml:space="preserve">. Det betyder nemlig, </w:t>
      </w:r>
      <w:r w:rsidRPr="00DD7041">
        <w:rPr>
          <w:rFonts w:cstheme="minorHAnsi"/>
          <w:color w:val="000000"/>
        </w:rPr>
        <w:t>at skolen er vant til at</w:t>
      </w:r>
      <w:r w:rsidR="008C33BA">
        <w:rPr>
          <w:rFonts w:cstheme="minorHAnsi"/>
          <w:color w:val="000000"/>
        </w:rPr>
        <w:t xml:space="preserve"> sikre</w:t>
      </w:r>
      <w:r w:rsidRPr="00DD7041">
        <w:rPr>
          <w:rFonts w:cstheme="minorHAnsi"/>
          <w:color w:val="000000"/>
        </w:rPr>
        <w:t xml:space="preserve"> de rigtige rammer for ordblinde elever</w:t>
      </w:r>
      <w:r>
        <w:rPr>
          <w:rFonts w:cstheme="minorHAnsi"/>
          <w:color w:val="000000"/>
        </w:rPr>
        <w:t xml:space="preserve">, og </w:t>
      </w:r>
      <w:r w:rsidR="008C33BA">
        <w:rPr>
          <w:rFonts w:cstheme="minorHAnsi"/>
          <w:color w:val="000000"/>
        </w:rPr>
        <w:t xml:space="preserve">det giver mulighed for, at ordblinde elever mødes og deler erfaringer og tips. I læse- skrivevejledningen holder vi netværksmøder for ordblinde elever, hvor vi hygger os med lidt kage og snakker om </w:t>
      </w:r>
      <w:r w:rsidR="00EF78FD">
        <w:rPr>
          <w:rFonts w:cstheme="minorHAnsi"/>
          <w:color w:val="000000"/>
        </w:rPr>
        <w:t xml:space="preserve">relevante emner </w:t>
      </w:r>
      <w:r w:rsidR="008C33BA">
        <w:rPr>
          <w:rFonts w:cstheme="minorHAnsi"/>
          <w:color w:val="000000"/>
        </w:rPr>
        <w:t xml:space="preserve">fx nye muligheder for IT-hjælpemidler på computer og telefon. </w:t>
      </w:r>
    </w:p>
    <w:p w14:paraId="0E015135" w14:textId="77777777" w:rsidR="00DD7041" w:rsidRDefault="00DD7041" w:rsidP="00153396">
      <w:pPr>
        <w:rPr>
          <w:rFonts w:cstheme="minorHAnsi"/>
          <w:b/>
          <w:bCs/>
          <w:color w:val="000000"/>
        </w:rPr>
      </w:pPr>
    </w:p>
    <w:p w14:paraId="37D2976F" w14:textId="517C86B1" w:rsidR="00021B8F" w:rsidRPr="00021B8F" w:rsidRDefault="00021B8F" w:rsidP="00153396">
      <w:pPr>
        <w:rPr>
          <w:rFonts w:cstheme="minorHAnsi"/>
          <w:b/>
          <w:bCs/>
          <w:color w:val="000000" w:themeColor="text1"/>
        </w:rPr>
      </w:pPr>
      <w:r w:rsidRPr="00021B8F">
        <w:rPr>
          <w:rFonts w:cstheme="minorHAnsi"/>
          <w:b/>
          <w:bCs/>
          <w:color w:val="000000"/>
        </w:rPr>
        <w:t>Hvis du og dine forældre vil vide mere om ordblindhed</w:t>
      </w:r>
    </w:p>
    <w:p w14:paraId="262626F7" w14:textId="77777777" w:rsidR="00153396" w:rsidRDefault="00153396" w:rsidP="00153396">
      <w:pPr>
        <w:rPr>
          <w:rFonts w:cstheme="minorHAnsi"/>
          <w:color w:val="000000" w:themeColor="text1"/>
        </w:rPr>
      </w:pPr>
    </w:p>
    <w:p w14:paraId="1FD6406A" w14:textId="24427F9B" w:rsidR="00153396" w:rsidRDefault="00153396" w:rsidP="00153396">
      <w:pPr>
        <w:rPr>
          <w:rFonts w:cstheme="minorHAnsi"/>
          <w:color w:val="000000" w:themeColor="text1"/>
        </w:rPr>
      </w:pPr>
      <w:r w:rsidRPr="00153396">
        <w:rPr>
          <w:rFonts w:cstheme="minorHAnsi"/>
          <w:color w:val="000000" w:themeColor="text1"/>
        </w:rPr>
        <w:t xml:space="preserve">Om ordblindhed generelt: </w:t>
      </w:r>
      <w:hyperlink r:id="rId5" w:history="1">
        <w:r w:rsidRPr="00AF16EF">
          <w:rPr>
            <w:rStyle w:val="Hyperlink"/>
            <w:rFonts w:cstheme="minorHAnsi"/>
          </w:rPr>
          <w:t>https://www.ordblindhed.dk</w:t>
        </w:r>
      </w:hyperlink>
    </w:p>
    <w:p w14:paraId="2B2E24B2" w14:textId="77777777" w:rsidR="00153396" w:rsidRDefault="00153396" w:rsidP="00153396">
      <w:pPr>
        <w:rPr>
          <w:rFonts w:cstheme="minorHAnsi"/>
          <w:color w:val="000000" w:themeColor="text1"/>
        </w:rPr>
      </w:pPr>
    </w:p>
    <w:p w14:paraId="74832676" w14:textId="22016937" w:rsidR="00153396" w:rsidRDefault="00153396" w:rsidP="00153396">
      <w:pPr>
        <w:rPr>
          <w:rFonts w:cstheme="minorHAnsi"/>
          <w:color w:val="000000" w:themeColor="text1"/>
        </w:rPr>
      </w:pPr>
      <w:r>
        <w:rPr>
          <w:rFonts w:cstheme="minorHAnsi"/>
          <w:color w:val="000000" w:themeColor="text1"/>
        </w:rPr>
        <w:t xml:space="preserve">Ordblindeforeningen: </w:t>
      </w:r>
      <w:hyperlink r:id="rId6" w:history="1">
        <w:r w:rsidRPr="00AF16EF">
          <w:rPr>
            <w:rStyle w:val="Hyperlink"/>
            <w:rFonts w:cstheme="minorHAnsi"/>
          </w:rPr>
          <w:t>https://www.ordblindeforeningen.dk/viden-om/ordblindhed/</w:t>
        </w:r>
      </w:hyperlink>
    </w:p>
    <w:p w14:paraId="68456711" w14:textId="77777777" w:rsidR="00153396" w:rsidRPr="00153396" w:rsidRDefault="00153396" w:rsidP="00153396">
      <w:pPr>
        <w:rPr>
          <w:rFonts w:cstheme="minorHAnsi"/>
          <w:color w:val="101010"/>
        </w:rPr>
      </w:pPr>
    </w:p>
    <w:p w14:paraId="27D6FFC6" w14:textId="43B99F4B" w:rsidR="00153396" w:rsidRDefault="003D7D88">
      <w:pPr>
        <w:rPr>
          <w:rFonts w:cstheme="minorHAnsi"/>
          <w:color w:val="101010"/>
        </w:rPr>
      </w:pPr>
      <w:r w:rsidRPr="00F60D42">
        <w:rPr>
          <w:rFonts w:cstheme="minorHAnsi"/>
          <w:color w:val="101010"/>
        </w:rPr>
        <w:t>Nota</w:t>
      </w:r>
      <w:r w:rsidR="00153396">
        <w:rPr>
          <w:rFonts w:cstheme="minorHAnsi"/>
          <w:color w:val="101010"/>
        </w:rPr>
        <w:t xml:space="preserve"> (elektronisk bibliotek med e-bøger og i-bøger, som alle ordblinde har adgang til): </w:t>
      </w:r>
      <w:hyperlink r:id="rId7" w:history="1">
        <w:r w:rsidR="00153396" w:rsidRPr="00AF16EF">
          <w:rPr>
            <w:rStyle w:val="Hyperlink"/>
            <w:rFonts w:cstheme="minorHAnsi"/>
          </w:rPr>
          <w:t>https://nota.dk</w:t>
        </w:r>
      </w:hyperlink>
    </w:p>
    <w:p w14:paraId="15C1E705" w14:textId="77777777" w:rsidR="00153396" w:rsidRDefault="00153396">
      <w:pPr>
        <w:rPr>
          <w:rFonts w:cstheme="minorHAnsi"/>
          <w:color w:val="101010"/>
        </w:rPr>
      </w:pPr>
    </w:p>
    <w:p w14:paraId="5E4099DA" w14:textId="68B868DB" w:rsidR="003D7D88" w:rsidRDefault="00153396">
      <w:pPr>
        <w:rPr>
          <w:rFonts w:cstheme="minorHAnsi"/>
          <w:color w:val="101010"/>
        </w:rPr>
      </w:pPr>
      <w:r>
        <w:rPr>
          <w:rFonts w:cstheme="minorHAnsi"/>
          <w:color w:val="101010"/>
        </w:rPr>
        <w:t>O</w:t>
      </w:r>
      <w:r w:rsidR="003D7D88" w:rsidRPr="00F60D42">
        <w:rPr>
          <w:rFonts w:cstheme="minorHAnsi"/>
          <w:color w:val="101010"/>
        </w:rPr>
        <w:t>rdblindelab</w:t>
      </w:r>
      <w:r>
        <w:rPr>
          <w:rFonts w:cstheme="minorHAnsi"/>
          <w:color w:val="101010"/>
        </w:rPr>
        <w:t xml:space="preserve"> (privat firma med</w:t>
      </w:r>
      <w:r w:rsidR="001F1BE0">
        <w:rPr>
          <w:rFonts w:cstheme="minorHAnsi"/>
          <w:color w:val="101010"/>
        </w:rPr>
        <w:t xml:space="preserve"> gode</w:t>
      </w:r>
      <w:r>
        <w:rPr>
          <w:rFonts w:cstheme="minorHAnsi"/>
          <w:color w:val="101010"/>
        </w:rPr>
        <w:t xml:space="preserve"> tips og tricks til it-hjælpemidler til</w:t>
      </w:r>
      <w:r w:rsidR="001F1BE0">
        <w:rPr>
          <w:rFonts w:cstheme="minorHAnsi"/>
          <w:color w:val="101010"/>
        </w:rPr>
        <w:t xml:space="preserve"> personer med læse- skrivevanskeligheder</w:t>
      </w:r>
      <w:r>
        <w:rPr>
          <w:rFonts w:cstheme="minorHAnsi"/>
          <w:color w:val="101010"/>
        </w:rPr>
        <w:t>)</w:t>
      </w:r>
      <w:r w:rsidR="00F6540B">
        <w:rPr>
          <w:rFonts w:cstheme="minorHAnsi"/>
          <w:color w:val="101010"/>
        </w:rPr>
        <w:t xml:space="preserve">: </w:t>
      </w:r>
      <w:hyperlink r:id="rId8" w:anchor="/" w:history="1">
        <w:r w:rsidR="00F6540B" w:rsidRPr="00AF16EF">
          <w:rPr>
            <w:rStyle w:val="Hyperlink"/>
            <w:rFonts w:cstheme="minorHAnsi"/>
          </w:rPr>
          <w:t>https://ordblindelab.dk/#/</w:t>
        </w:r>
      </w:hyperlink>
    </w:p>
    <w:p w14:paraId="1EF00582" w14:textId="79101235" w:rsidR="00A15DAA" w:rsidRPr="00F60D42" w:rsidRDefault="00A15DAA">
      <w:pPr>
        <w:rPr>
          <w:rFonts w:cstheme="minorHAnsi"/>
        </w:rPr>
      </w:pPr>
    </w:p>
    <w:p w14:paraId="15CA0B3F" w14:textId="2F2F262E" w:rsidR="00B06F46" w:rsidRDefault="00B06F46" w:rsidP="00B06F46">
      <w:pPr>
        <w:rPr>
          <w:rFonts w:cstheme="minorHAnsi"/>
          <w:b/>
          <w:bCs/>
          <w:color w:val="000000" w:themeColor="text1"/>
        </w:rPr>
      </w:pPr>
      <w:r w:rsidRPr="00B06F46">
        <w:rPr>
          <w:rFonts w:cstheme="minorHAnsi"/>
          <w:b/>
          <w:bCs/>
          <w:color w:val="000000" w:themeColor="text1"/>
        </w:rPr>
        <w:t>Kontaktoplysninger på læse-skrivevejlederne på SG</w:t>
      </w:r>
    </w:p>
    <w:p w14:paraId="3ED88548" w14:textId="137DFB71" w:rsidR="00153396" w:rsidRDefault="00153396" w:rsidP="00B06F46">
      <w:pPr>
        <w:rPr>
          <w:rFonts w:cstheme="minorHAnsi"/>
          <w:b/>
          <w:bCs/>
          <w:color w:val="000000" w:themeColor="text1"/>
        </w:rPr>
      </w:pPr>
    </w:p>
    <w:p w14:paraId="6323E12F" w14:textId="2B40B612" w:rsidR="00153396" w:rsidRPr="00021B8F" w:rsidRDefault="00153396" w:rsidP="00B06F46">
      <w:pPr>
        <w:rPr>
          <w:rFonts w:cstheme="minorHAnsi"/>
          <w:color w:val="000000" w:themeColor="text1"/>
          <w:lang w:val="en-US"/>
        </w:rPr>
      </w:pPr>
      <w:r w:rsidRPr="00021B8F">
        <w:rPr>
          <w:rFonts w:cstheme="minorHAnsi"/>
          <w:color w:val="000000" w:themeColor="text1"/>
          <w:lang w:val="en-US"/>
        </w:rPr>
        <w:t>Heidi Rahbek: ra@sg.dk</w:t>
      </w:r>
    </w:p>
    <w:p w14:paraId="1ACD9E2F" w14:textId="6E4F4F96" w:rsidR="00153396" w:rsidRPr="00153396" w:rsidRDefault="00153396" w:rsidP="00B06F46">
      <w:pPr>
        <w:rPr>
          <w:rFonts w:cstheme="minorHAnsi"/>
          <w:color w:val="000000" w:themeColor="text1"/>
          <w:lang w:val="en-US"/>
        </w:rPr>
      </w:pPr>
      <w:r w:rsidRPr="00153396">
        <w:rPr>
          <w:rFonts w:cstheme="minorHAnsi"/>
          <w:color w:val="000000" w:themeColor="text1"/>
          <w:lang w:val="en-US"/>
        </w:rPr>
        <w:t>Pia Rau Ibsen</w:t>
      </w:r>
      <w:r>
        <w:rPr>
          <w:rFonts w:cstheme="minorHAnsi"/>
          <w:color w:val="000000" w:themeColor="text1"/>
          <w:lang w:val="en-US"/>
        </w:rPr>
        <w:t>: pi@sg.dk</w:t>
      </w:r>
    </w:p>
    <w:p w14:paraId="2D340287" w14:textId="78A2C8E1" w:rsidR="00153396" w:rsidRPr="00021B8F" w:rsidRDefault="00153396" w:rsidP="00B06F46">
      <w:pPr>
        <w:rPr>
          <w:rFonts w:cstheme="minorHAnsi"/>
          <w:color w:val="000000" w:themeColor="text1"/>
        </w:rPr>
      </w:pPr>
      <w:r w:rsidRPr="00021B8F">
        <w:rPr>
          <w:rFonts w:cstheme="minorHAnsi"/>
          <w:color w:val="000000" w:themeColor="text1"/>
        </w:rPr>
        <w:t>Thor Gustafsson: thg@sg.dk</w:t>
      </w:r>
    </w:p>
    <w:p w14:paraId="4530ABD9" w14:textId="773D87DC" w:rsidR="00B06F46" w:rsidRPr="00021B8F" w:rsidRDefault="00B06F46" w:rsidP="00B06F46">
      <w:pPr>
        <w:rPr>
          <w:rFonts w:cstheme="minorHAnsi"/>
          <w:b/>
          <w:bCs/>
          <w:color w:val="000000" w:themeColor="text1"/>
        </w:rPr>
      </w:pPr>
    </w:p>
    <w:p w14:paraId="78976E1E" w14:textId="77777777" w:rsidR="00A15DAA" w:rsidRDefault="00A15DAA"/>
    <w:sectPr w:rsidR="00A15DAA" w:rsidSect="00522DB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177C5"/>
    <w:multiLevelType w:val="hybridMultilevel"/>
    <w:tmpl w:val="D65AB512"/>
    <w:lvl w:ilvl="0" w:tplc="A46649E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AA"/>
    <w:rsid w:val="00021B8F"/>
    <w:rsid w:val="000F21E2"/>
    <w:rsid w:val="00153396"/>
    <w:rsid w:val="00182D32"/>
    <w:rsid w:val="001F1BE0"/>
    <w:rsid w:val="00395000"/>
    <w:rsid w:val="003D7D88"/>
    <w:rsid w:val="004843E4"/>
    <w:rsid w:val="00522DB2"/>
    <w:rsid w:val="00545CF5"/>
    <w:rsid w:val="00580ADD"/>
    <w:rsid w:val="00585E9A"/>
    <w:rsid w:val="006317D6"/>
    <w:rsid w:val="00796738"/>
    <w:rsid w:val="007A7FD4"/>
    <w:rsid w:val="008123B8"/>
    <w:rsid w:val="00827591"/>
    <w:rsid w:val="0083668E"/>
    <w:rsid w:val="0086679D"/>
    <w:rsid w:val="008C33BA"/>
    <w:rsid w:val="00A15DAA"/>
    <w:rsid w:val="00B06F46"/>
    <w:rsid w:val="00B3329F"/>
    <w:rsid w:val="00BD2B36"/>
    <w:rsid w:val="00D1458C"/>
    <w:rsid w:val="00D3641B"/>
    <w:rsid w:val="00DD7041"/>
    <w:rsid w:val="00E6067F"/>
    <w:rsid w:val="00EF78FD"/>
    <w:rsid w:val="00F60D42"/>
    <w:rsid w:val="00F654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C2B6FD"/>
  <w15:chartTrackingRefBased/>
  <w15:docId w15:val="{4B083075-1E32-CC4C-A3BD-396F2683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3668E"/>
    <w:pPr>
      <w:ind w:left="720"/>
      <w:contextualSpacing/>
    </w:pPr>
  </w:style>
  <w:style w:type="character" w:styleId="Hyperlink">
    <w:name w:val="Hyperlink"/>
    <w:basedOn w:val="Standardskrifttypeiafsnit"/>
    <w:uiPriority w:val="99"/>
    <w:unhideWhenUsed/>
    <w:rsid w:val="00153396"/>
    <w:rPr>
      <w:color w:val="0563C1" w:themeColor="hyperlink"/>
      <w:u w:val="single"/>
    </w:rPr>
  </w:style>
  <w:style w:type="character" w:styleId="Ulstomtale">
    <w:name w:val="Unresolved Mention"/>
    <w:basedOn w:val="Standardskrifttypeiafsnit"/>
    <w:uiPriority w:val="99"/>
    <w:semiHidden/>
    <w:unhideWhenUsed/>
    <w:rsid w:val="0015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blindelab.dk/" TargetMode="External"/><Relationship Id="rId3" Type="http://schemas.openxmlformats.org/officeDocument/2006/relationships/settings" Target="settings.xml"/><Relationship Id="rId7" Type="http://schemas.openxmlformats.org/officeDocument/2006/relationships/hyperlink" Target="https://not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dblindeforeningen.dk/viden-om/ordblindhed/" TargetMode="External"/><Relationship Id="rId5" Type="http://schemas.openxmlformats.org/officeDocument/2006/relationships/hyperlink" Target="https://www.ordblindhed.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Gustafsson</dc:creator>
  <cp:keywords/>
  <dc:description/>
  <cp:lastModifiedBy>Pia Rau Ibsen</cp:lastModifiedBy>
  <cp:revision>2</cp:revision>
  <dcterms:created xsi:type="dcterms:W3CDTF">2021-05-12T07:44:00Z</dcterms:created>
  <dcterms:modified xsi:type="dcterms:W3CDTF">2021-05-12T07:44:00Z</dcterms:modified>
</cp:coreProperties>
</file>